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746" w:rsidRPr="00201746" w:rsidRDefault="009B7ED9" w:rsidP="009B7ED9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72"/>
          <w:u w:val="single"/>
          <w:lang w:eastAsia="tr-TR"/>
        </w:rPr>
      </w:pPr>
      <w:r w:rsidRPr="009B7ED9">
        <w:rPr>
          <w:rFonts w:ascii="Times New Roman" w:eastAsia="Times New Roman" w:hAnsi="Times New Roman" w:cs="Times New Roman"/>
          <w:b/>
          <w:bCs/>
          <w:color w:val="0070C0"/>
          <w:sz w:val="56"/>
          <w:szCs w:val="72"/>
          <w:u w:val="single"/>
          <w:lang w:eastAsia="tr-TR"/>
        </w:rPr>
        <w:t>FELAK SÛRESİ</w:t>
      </w:r>
    </w:p>
    <w:p w:rsidR="00201746" w:rsidRPr="00201746" w:rsidRDefault="009B7ED9" w:rsidP="009B7ED9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70"/>
          <w:szCs w:val="72"/>
          <w:lang w:eastAsia="tr-TR"/>
        </w:rPr>
      </w:pPr>
      <w:r w:rsidRPr="009B7ED9">
        <w:rPr>
          <w:rFonts w:ascii="KFGQPC_Naskh" w:eastAsia="Times New Roman" w:hAnsi="KFGQPC_Naskh" w:cs="Times New Roman"/>
          <w:color w:val="000000"/>
          <w:sz w:val="70"/>
          <w:szCs w:val="72"/>
          <w:lang w:eastAsia="tr-TR"/>
        </w:rPr>
        <w:t>RAHM</w:t>
      </w:r>
      <w:r w:rsidRPr="009B7ED9">
        <w:rPr>
          <w:rFonts w:ascii="KFGQPC_Naskh" w:eastAsia="Times New Roman" w:hAnsi="KFGQPC_Naskh" w:cs="Times New Roman" w:hint="eastAsia"/>
          <w:color w:val="000000"/>
          <w:sz w:val="70"/>
          <w:szCs w:val="72"/>
          <w:lang w:eastAsia="tr-TR"/>
        </w:rPr>
        <w:t>Â</w:t>
      </w:r>
      <w:r w:rsidRPr="009B7ED9">
        <w:rPr>
          <w:rFonts w:ascii="KFGQPC_Naskh" w:eastAsia="Times New Roman" w:hAnsi="KFGQPC_Naskh" w:cs="Times New Roman"/>
          <w:color w:val="000000"/>
          <w:sz w:val="70"/>
          <w:szCs w:val="72"/>
          <w:lang w:eastAsia="tr-TR"/>
        </w:rPr>
        <w:t>N VE RAH</w:t>
      </w:r>
      <w:r w:rsidRPr="009B7ED9">
        <w:rPr>
          <w:rFonts w:ascii="KFGQPC_Naskh" w:eastAsia="Times New Roman" w:hAnsi="KFGQPC_Naskh" w:cs="Times New Roman" w:hint="eastAsia"/>
          <w:color w:val="000000"/>
          <w:sz w:val="70"/>
          <w:szCs w:val="72"/>
          <w:lang w:eastAsia="tr-TR"/>
        </w:rPr>
        <w:t>Î</w:t>
      </w:r>
      <w:r w:rsidRPr="009B7ED9">
        <w:rPr>
          <w:rFonts w:ascii="KFGQPC_Naskh" w:eastAsia="Times New Roman" w:hAnsi="KFGQPC_Naskh" w:cs="Times New Roman"/>
          <w:color w:val="000000"/>
          <w:sz w:val="70"/>
          <w:szCs w:val="72"/>
          <w:lang w:eastAsia="tr-TR"/>
        </w:rPr>
        <w:t>M OLAN ALLAH</w:t>
      </w:r>
      <w:r w:rsidRPr="009B7ED9">
        <w:rPr>
          <w:rFonts w:ascii="KFGQPC_Naskh" w:eastAsia="Times New Roman" w:hAnsi="KFGQPC_Naskh" w:cs="Times New Roman" w:hint="eastAsia"/>
          <w:color w:val="000000"/>
          <w:sz w:val="70"/>
          <w:szCs w:val="72"/>
          <w:lang w:eastAsia="tr-TR"/>
        </w:rPr>
        <w:t>´</w:t>
      </w:r>
      <w:r w:rsidRPr="009B7ED9">
        <w:rPr>
          <w:rFonts w:ascii="KFGQPC_Naskh" w:eastAsia="Times New Roman" w:hAnsi="KFGQPC_Naskh" w:cs="Times New Roman"/>
          <w:color w:val="000000"/>
          <w:sz w:val="70"/>
          <w:szCs w:val="72"/>
          <w:lang w:eastAsia="tr-TR"/>
        </w:rPr>
        <w:t>IN ADIYLA</w:t>
      </w:r>
    </w:p>
    <w:p w:rsidR="00D629C3" w:rsidRDefault="009B7ED9" w:rsidP="009B7ED9">
      <w:pPr>
        <w:jc w:val="center"/>
        <w:rPr>
          <w:sz w:val="56"/>
          <w:szCs w:val="72"/>
        </w:rPr>
      </w:pPr>
      <w:r w:rsidRPr="009B7ED9">
        <w:rPr>
          <w:rFonts w:ascii="Tahoma" w:eastAsia="Times New Roman" w:hAnsi="Tahoma" w:cs="Tahoma"/>
          <w:color w:val="FF0000"/>
          <w:sz w:val="56"/>
          <w:szCs w:val="72"/>
          <w:lang w:eastAsia="tr-TR"/>
        </w:rPr>
        <w:t>DE Kİ: "YARATTIĞI ŞEYLERİN KÖTÜLÜĞÜNDEN, KARANLIĞI ÇÖKTÜĞÜ ZAMAN GECENİN KÖTÜLÜĞÜNDEN, DÜĞÜMLERE ÜFLEYENLERİN KÖTÜLÜĞÜNDEN, HASET ETTİĞİ ZAMAN HASETÇİNİN KÖTÜLÜĞÜNDEN, SABAH AYDINLIĞININ RABBİNE SIĞINIRIM." </w:t>
      </w:r>
      <w:r w:rsidRPr="009B7ED9">
        <w:rPr>
          <w:rFonts w:ascii="Traditional Arabic" w:eastAsia="Times New Roman" w:hAnsi="Traditional Arabic" w:cs="Traditional Arabic"/>
          <w:sz w:val="56"/>
          <w:szCs w:val="72"/>
          <w:lang w:eastAsia="tr-TR"/>
        </w:rPr>
        <w:t>﴾</w:t>
      </w:r>
      <w:r w:rsidRPr="009B7ED9">
        <w:rPr>
          <w:rFonts w:ascii="Tahoma" w:eastAsia="Times New Roman" w:hAnsi="Tahoma" w:cs="Tahoma"/>
          <w:b/>
          <w:bCs/>
          <w:sz w:val="56"/>
          <w:szCs w:val="72"/>
          <w:lang w:eastAsia="tr-TR"/>
        </w:rPr>
        <w:t>1-5</w:t>
      </w:r>
      <w:r w:rsidRPr="009B7ED9">
        <w:rPr>
          <w:rFonts w:ascii="Traditional Arabic" w:eastAsia="Times New Roman" w:hAnsi="Traditional Arabic" w:cs="Traditional Arabic"/>
          <w:sz w:val="56"/>
          <w:szCs w:val="72"/>
          <w:lang w:eastAsia="tr-TR"/>
        </w:rPr>
        <w:t>﴿</w:t>
      </w:r>
    </w:p>
    <w:p w:rsidR="00D629C3" w:rsidRPr="00C24D70" w:rsidRDefault="00C24D70" w:rsidP="00C24D70">
      <w:pPr>
        <w:tabs>
          <w:tab w:val="left" w:pos="7335"/>
        </w:tabs>
        <w:rPr>
          <w:sz w:val="56"/>
        </w:rPr>
      </w:pPr>
      <w:r>
        <w:rPr>
          <w:sz w:val="56"/>
          <w:szCs w:val="72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</w:p>
    <w:p w:rsidR="00D629C3" w:rsidRPr="00D629C3" w:rsidRDefault="00D629C3" w:rsidP="00D629C3">
      <w:pPr>
        <w:jc w:val="center"/>
        <w:rPr>
          <w:b/>
          <w:sz w:val="56"/>
          <w:szCs w:val="120"/>
          <w:u w:val="single"/>
        </w:rPr>
      </w:pPr>
      <w:r>
        <w:rPr>
          <w:sz w:val="56"/>
          <w:szCs w:val="72"/>
        </w:rPr>
        <w:tab/>
      </w:r>
      <w:r w:rsidRPr="00D629C3">
        <w:rPr>
          <w:b/>
          <w:sz w:val="56"/>
          <w:szCs w:val="120"/>
          <w:u w:val="single"/>
        </w:rPr>
        <w:t>“MİSYONERLER GECE GÜNDÜZ ÇALIŞIRKEN, ACABA, OTURUP VAHY-İ İLÂHİ Mİ BEKLER ULEMÂ.”</w:t>
      </w:r>
    </w:p>
    <w:p w:rsidR="00D629C3" w:rsidRPr="00C24D70" w:rsidRDefault="00D629C3" w:rsidP="00D629C3">
      <w:pPr>
        <w:jc w:val="right"/>
        <w:rPr>
          <w:b/>
          <w:color w:val="FF0000"/>
          <w:sz w:val="56"/>
          <w:szCs w:val="120"/>
          <w:u w:val="single"/>
        </w:rPr>
      </w:pPr>
      <w:r w:rsidRPr="00C24D70">
        <w:rPr>
          <w:b/>
          <w:color w:val="FF0000"/>
          <w:sz w:val="56"/>
          <w:szCs w:val="120"/>
          <w:u w:val="single"/>
        </w:rPr>
        <w:t>(MEHMET AKİF ERSOY)</w:t>
      </w:r>
      <w:bookmarkStart w:id="0" w:name="_GoBack"/>
      <w:bookmarkEnd w:id="0"/>
    </w:p>
    <w:sectPr w:rsidR="00D629C3" w:rsidRPr="00C24D70" w:rsidSect="009B7ED9">
      <w:pgSz w:w="16838" w:h="11906" w:orient="landscape"/>
      <w:pgMar w:top="567" w:right="395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46"/>
    <w:rsid w:val="00201746"/>
    <w:rsid w:val="00932A34"/>
    <w:rsid w:val="009B7ED9"/>
    <w:rsid w:val="00A3565E"/>
    <w:rsid w:val="00BD4446"/>
    <w:rsid w:val="00C24D70"/>
    <w:rsid w:val="00D6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10671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6</cp:revision>
  <dcterms:created xsi:type="dcterms:W3CDTF">2013-04-30T19:18:00Z</dcterms:created>
  <dcterms:modified xsi:type="dcterms:W3CDTF">2013-05-02T19:28:00Z</dcterms:modified>
</cp:coreProperties>
</file>